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05A" w:rsidRDefault="007F71D7" w:rsidP="0008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A6"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результатах проверки </w:t>
      </w:r>
      <w:r w:rsidR="00287C49" w:rsidRPr="00287C49">
        <w:rPr>
          <w:rFonts w:ascii="Times New Roman" w:hAnsi="Times New Roman" w:cs="Times New Roman"/>
          <w:b/>
          <w:sz w:val="28"/>
          <w:szCs w:val="28"/>
        </w:rPr>
        <w:t xml:space="preserve">соблюдения законодательства Российской Федерации и иных нормативных правовых актов о контрактной системе в сфере закупок 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подведомственных министерству </w:t>
      </w:r>
      <w:r w:rsidR="007375BD" w:rsidRPr="007375BD">
        <w:rPr>
          <w:rFonts w:ascii="Times New Roman" w:hAnsi="Times New Roman" w:cs="Times New Roman"/>
          <w:b/>
          <w:sz w:val="28"/>
          <w:szCs w:val="28"/>
        </w:rPr>
        <w:t>экономического развития и инвестиций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7F71D7" w:rsidRPr="005039A6" w:rsidRDefault="007F71D7" w:rsidP="0008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A6">
        <w:rPr>
          <w:rFonts w:ascii="Times New Roman" w:hAnsi="Times New Roman" w:cs="Times New Roman"/>
          <w:b/>
          <w:sz w:val="28"/>
          <w:szCs w:val="28"/>
        </w:rPr>
        <w:t>государственных учреждений за 20</w:t>
      </w:r>
      <w:r w:rsidR="007A675F">
        <w:rPr>
          <w:rFonts w:ascii="Times New Roman" w:hAnsi="Times New Roman" w:cs="Times New Roman"/>
          <w:b/>
          <w:sz w:val="28"/>
          <w:szCs w:val="28"/>
        </w:rPr>
        <w:t>2</w:t>
      </w:r>
      <w:r w:rsidR="00E86511">
        <w:rPr>
          <w:rFonts w:ascii="Times New Roman" w:hAnsi="Times New Roman" w:cs="Times New Roman"/>
          <w:b/>
          <w:sz w:val="28"/>
          <w:szCs w:val="28"/>
        </w:rPr>
        <w:t>3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F71D7" w:rsidRPr="007F71D7" w:rsidRDefault="007F71D7" w:rsidP="0008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9A6" w:rsidRDefault="007F71D7" w:rsidP="000A5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утвержденны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F71D7">
        <w:rPr>
          <w:rFonts w:ascii="Times New Roman" w:hAnsi="Times New Roman" w:cs="Times New Roman"/>
          <w:sz w:val="28"/>
          <w:szCs w:val="28"/>
        </w:rPr>
        <w:t xml:space="preserve"> ведомственного контроля на 20</w:t>
      </w:r>
      <w:r w:rsidR="007A675F">
        <w:rPr>
          <w:rFonts w:ascii="Times New Roman" w:hAnsi="Times New Roman" w:cs="Times New Roman"/>
          <w:sz w:val="28"/>
          <w:szCs w:val="28"/>
        </w:rPr>
        <w:t>2</w:t>
      </w:r>
      <w:r w:rsidR="00E86511">
        <w:rPr>
          <w:rFonts w:ascii="Times New Roman" w:hAnsi="Times New Roman" w:cs="Times New Roman"/>
          <w:sz w:val="28"/>
          <w:szCs w:val="28"/>
        </w:rPr>
        <w:t>4</w:t>
      </w:r>
      <w:r w:rsidR="007A675F">
        <w:rPr>
          <w:rFonts w:ascii="Times New Roman" w:hAnsi="Times New Roman" w:cs="Times New Roman"/>
          <w:sz w:val="28"/>
          <w:szCs w:val="28"/>
        </w:rPr>
        <w:t xml:space="preserve"> </w:t>
      </w:r>
      <w:r w:rsidR="005039A6">
        <w:rPr>
          <w:rFonts w:ascii="Times New Roman" w:hAnsi="Times New Roman" w:cs="Times New Roman"/>
          <w:sz w:val="28"/>
          <w:szCs w:val="28"/>
        </w:rPr>
        <w:t>год</w:t>
      </w:r>
      <w:r w:rsidRPr="007F71D7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7375BD" w:rsidRPr="007375BD">
        <w:rPr>
          <w:rFonts w:ascii="Times New Roman" w:hAnsi="Times New Roman" w:cs="Times New Roman"/>
          <w:sz w:val="28"/>
          <w:szCs w:val="28"/>
        </w:rPr>
        <w:t>экономического развития и инвестиций</w:t>
      </w:r>
      <w:r w:rsidR="007375BD" w:rsidRPr="007F71D7"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 xml:space="preserve">Нижегородской области в </w:t>
      </w:r>
      <w:r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8A33B9">
        <w:rPr>
          <w:rFonts w:ascii="Times New Roman" w:hAnsi="Times New Roman" w:cs="Times New Roman"/>
          <w:sz w:val="28"/>
          <w:szCs w:val="28"/>
        </w:rPr>
        <w:t>1</w:t>
      </w:r>
      <w:r w:rsidR="00E86511">
        <w:rPr>
          <w:rFonts w:ascii="Times New Roman" w:hAnsi="Times New Roman" w:cs="Times New Roman"/>
          <w:sz w:val="28"/>
          <w:szCs w:val="28"/>
        </w:rPr>
        <w:t>6</w:t>
      </w:r>
      <w:r w:rsidRPr="007F71D7">
        <w:rPr>
          <w:rFonts w:ascii="Times New Roman" w:hAnsi="Times New Roman" w:cs="Times New Roman"/>
          <w:sz w:val="28"/>
          <w:szCs w:val="28"/>
        </w:rPr>
        <w:t>.0</w:t>
      </w:r>
      <w:r w:rsidR="007A675F">
        <w:rPr>
          <w:rFonts w:ascii="Times New Roman" w:hAnsi="Times New Roman" w:cs="Times New Roman"/>
          <w:sz w:val="28"/>
          <w:szCs w:val="28"/>
        </w:rPr>
        <w:t>9.202</w:t>
      </w:r>
      <w:r w:rsidR="00E86511">
        <w:rPr>
          <w:rFonts w:ascii="Times New Roman" w:hAnsi="Times New Roman" w:cs="Times New Roman"/>
          <w:sz w:val="28"/>
          <w:szCs w:val="28"/>
        </w:rPr>
        <w:t>4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по </w:t>
      </w:r>
      <w:r w:rsidR="008648E4" w:rsidRPr="008648E4">
        <w:rPr>
          <w:rFonts w:ascii="Times New Roman" w:hAnsi="Times New Roman" w:cs="Times New Roman"/>
          <w:sz w:val="28"/>
          <w:szCs w:val="28"/>
        </w:rPr>
        <w:t>2</w:t>
      </w:r>
      <w:r w:rsidR="00E86511">
        <w:rPr>
          <w:rFonts w:ascii="Times New Roman" w:hAnsi="Times New Roman" w:cs="Times New Roman"/>
          <w:sz w:val="28"/>
          <w:szCs w:val="28"/>
        </w:rPr>
        <w:t>7</w:t>
      </w:r>
      <w:r w:rsidRPr="007F71D7">
        <w:rPr>
          <w:rFonts w:ascii="Times New Roman" w:hAnsi="Times New Roman" w:cs="Times New Roman"/>
          <w:sz w:val="28"/>
          <w:szCs w:val="28"/>
        </w:rPr>
        <w:t>.0</w:t>
      </w:r>
      <w:r w:rsidR="007A675F">
        <w:rPr>
          <w:rFonts w:ascii="Times New Roman" w:hAnsi="Times New Roman" w:cs="Times New Roman"/>
          <w:sz w:val="28"/>
          <w:szCs w:val="28"/>
        </w:rPr>
        <w:t>9.202</w:t>
      </w:r>
      <w:r w:rsidR="00E8651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проведен</w:t>
      </w:r>
      <w:r w:rsidR="0026742C">
        <w:rPr>
          <w:rFonts w:ascii="Times New Roman" w:hAnsi="Times New Roman" w:cs="Times New Roman"/>
          <w:sz w:val="28"/>
          <w:szCs w:val="28"/>
        </w:rPr>
        <w:t>а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2674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соблюдени</w:t>
      </w:r>
      <w:r w:rsidR="008A7090">
        <w:rPr>
          <w:rFonts w:ascii="Times New Roman" w:hAnsi="Times New Roman" w:cs="Times New Roman"/>
          <w:sz w:val="28"/>
          <w:szCs w:val="28"/>
        </w:rPr>
        <w:t>я</w:t>
      </w:r>
      <w:r w:rsidRPr="007F71D7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и иных нормативных правовых актов о контрактной системе в сфере закупок за 20</w:t>
      </w:r>
      <w:r w:rsidR="007A675F">
        <w:rPr>
          <w:rFonts w:ascii="Times New Roman" w:hAnsi="Times New Roman" w:cs="Times New Roman"/>
          <w:sz w:val="28"/>
          <w:szCs w:val="28"/>
        </w:rPr>
        <w:t>2</w:t>
      </w:r>
      <w:r w:rsidR="00E86511">
        <w:rPr>
          <w:rFonts w:ascii="Times New Roman" w:hAnsi="Times New Roman" w:cs="Times New Roman"/>
          <w:sz w:val="28"/>
          <w:szCs w:val="28"/>
        </w:rPr>
        <w:t>3</w:t>
      </w:r>
      <w:r w:rsidRPr="007F71D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DE2C8A" w:rsidRPr="007F71D7" w:rsidRDefault="008A33B9" w:rsidP="000A5F76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E2C8A" w:rsidRPr="007F71D7">
        <w:rPr>
          <w:rFonts w:ascii="Times New Roman" w:hAnsi="Times New Roman" w:cs="Times New Roman"/>
          <w:sz w:val="28"/>
          <w:szCs w:val="28"/>
        </w:rPr>
        <w:t>ГБУ</w:t>
      </w:r>
      <w:proofErr w:type="gramEnd"/>
      <w:r w:rsidR="00DE2C8A" w:rsidRPr="007F71D7">
        <w:rPr>
          <w:rFonts w:ascii="Times New Roman" w:hAnsi="Times New Roman" w:cs="Times New Roman"/>
          <w:sz w:val="28"/>
          <w:szCs w:val="28"/>
        </w:rPr>
        <w:t xml:space="preserve"> НО «Нижегородсмета»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33B9" w:rsidRPr="00E86511" w:rsidRDefault="007F71D7" w:rsidP="000A5F76">
      <w:pPr>
        <w:spacing w:before="24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В результате проведенн</w:t>
      </w:r>
      <w:r w:rsidR="00684D43">
        <w:rPr>
          <w:rFonts w:ascii="Times New Roman" w:hAnsi="Times New Roman" w:cs="Times New Roman"/>
          <w:sz w:val="28"/>
          <w:szCs w:val="28"/>
        </w:rPr>
        <w:t>ой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684D43">
        <w:rPr>
          <w:rFonts w:ascii="Times New Roman" w:hAnsi="Times New Roman" w:cs="Times New Roman"/>
          <w:sz w:val="28"/>
          <w:szCs w:val="28"/>
        </w:rPr>
        <w:t>ки</w:t>
      </w:r>
      <w:r w:rsidRPr="007F71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4D43" w:rsidRPr="00684D43">
        <w:rPr>
          <w:rFonts w:ascii="Times New Roman" w:hAnsi="Times New Roman" w:cs="Times New Roman"/>
          <w:sz w:val="28"/>
          <w:szCs w:val="28"/>
        </w:rPr>
        <w:t>ГБУ</w:t>
      </w:r>
      <w:proofErr w:type="gramEnd"/>
      <w:r w:rsidR="00684D43" w:rsidRPr="00684D43">
        <w:rPr>
          <w:rFonts w:ascii="Times New Roman" w:hAnsi="Times New Roman" w:cs="Times New Roman"/>
          <w:sz w:val="28"/>
          <w:szCs w:val="28"/>
        </w:rPr>
        <w:t xml:space="preserve"> НО «Нижегородсмета»</w:t>
      </w:r>
      <w:r w:rsidR="00E86511">
        <w:rPr>
          <w:rFonts w:ascii="Times New Roman" w:hAnsi="Times New Roman" w:cs="Times New Roman"/>
          <w:sz w:val="28"/>
          <w:szCs w:val="28"/>
        </w:rPr>
        <w:t xml:space="preserve"> </w:t>
      </w:r>
      <w:r w:rsidR="007A675F" w:rsidRPr="00E86511">
        <w:rPr>
          <w:rFonts w:ascii="Times New Roman" w:hAnsi="Times New Roman" w:cs="Times New Roman"/>
          <w:sz w:val="28"/>
          <w:szCs w:val="28"/>
        </w:rPr>
        <w:t>выявлено следующ</w:t>
      </w:r>
      <w:r w:rsidR="0026742C" w:rsidRPr="00E86511">
        <w:rPr>
          <w:rFonts w:ascii="Times New Roman" w:hAnsi="Times New Roman" w:cs="Times New Roman"/>
          <w:sz w:val="28"/>
          <w:szCs w:val="28"/>
        </w:rPr>
        <w:t>е</w:t>
      </w:r>
      <w:r w:rsidR="007A675F" w:rsidRPr="00E86511">
        <w:rPr>
          <w:rFonts w:ascii="Times New Roman" w:hAnsi="Times New Roman" w:cs="Times New Roman"/>
          <w:sz w:val="28"/>
          <w:szCs w:val="28"/>
        </w:rPr>
        <w:t>е нарушени</w:t>
      </w:r>
      <w:r w:rsidR="0026742C" w:rsidRPr="00E86511">
        <w:rPr>
          <w:rFonts w:ascii="Times New Roman" w:hAnsi="Times New Roman" w:cs="Times New Roman"/>
          <w:sz w:val="28"/>
          <w:szCs w:val="28"/>
        </w:rPr>
        <w:t>е</w:t>
      </w:r>
      <w:r w:rsidR="008A33B9" w:rsidRPr="00E86511">
        <w:rPr>
          <w:rFonts w:ascii="Times New Roman" w:hAnsi="Times New Roman" w:cs="Times New Roman"/>
          <w:sz w:val="28"/>
          <w:szCs w:val="28"/>
        </w:rPr>
        <w:t xml:space="preserve"> (справка о результатах проведения проверки от </w:t>
      </w:r>
      <w:r w:rsidR="008648E4" w:rsidRPr="00E86511">
        <w:rPr>
          <w:rFonts w:ascii="Times New Roman" w:hAnsi="Times New Roman" w:cs="Times New Roman"/>
          <w:sz w:val="28"/>
          <w:szCs w:val="28"/>
        </w:rPr>
        <w:t>2</w:t>
      </w:r>
      <w:r w:rsidR="00E86511">
        <w:rPr>
          <w:rFonts w:ascii="Times New Roman" w:hAnsi="Times New Roman" w:cs="Times New Roman"/>
          <w:sz w:val="28"/>
          <w:szCs w:val="28"/>
        </w:rPr>
        <w:t>6</w:t>
      </w:r>
      <w:r w:rsidR="008A33B9" w:rsidRPr="00E86511">
        <w:rPr>
          <w:rFonts w:ascii="Times New Roman" w:hAnsi="Times New Roman" w:cs="Times New Roman"/>
          <w:sz w:val="28"/>
          <w:szCs w:val="28"/>
        </w:rPr>
        <w:t>.0</w:t>
      </w:r>
      <w:r w:rsidR="007A675F" w:rsidRPr="00E86511">
        <w:rPr>
          <w:rFonts w:ascii="Times New Roman" w:hAnsi="Times New Roman" w:cs="Times New Roman"/>
          <w:sz w:val="28"/>
          <w:szCs w:val="28"/>
        </w:rPr>
        <w:t>9.202</w:t>
      </w:r>
      <w:r w:rsidR="00E86511">
        <w:rPr>
          <w:rFonts w:ascii="Times New Roman" w:hAnsi="Times New Roman" w:cs="Times New Roman"/>
          <w:sz w:val="28"/>
          <w:szCs w:val="28"/>
        </w:rPr>
        <w:t>4</w:t>
      </w:r>
      <w:r w:rsidR="008A33B9" w:rsidRPr="00E86511">
        <w:rPr>
          <w:rFonts w:ascii="Times New Roman" w:hAnsi="Times New Roman" w:cs="Times New Roman"/>
          <w:sz w:val="28"/>
          <w:szCs w:val="28"/>
        </w:rPr>
        <w:t xml:space="preserve"> № </w:t>
      </w:r>
      <w:r w:rsidR="007A675F" w:rsidRPr="00E86511">
        <w:rPr>
          <w:rFonts w:ascii="Times New Roman" w:hAnsi="Times New Roman" w:cs="Times New Roman"/>
          <w:sz w:val="28"/>
          <w:szCs w:val="28"/>
        </w:rPr>
        <w:t>1):</w:t>
      </w:r>
    </w:p>
    <w:p w:rsidR="00E86511" w:rsidRPr="00E86511" w:rsidRDefault="00E86511" w:rsidP="000A5F76">
      <w:pPr>
        <w:pStyle w:val="a3"/>
        <w:spacing w:before="120"/>
        <w:ind w:left="928" w:firstLine="488"/>
        <w:rPr>
          <w:szCs w:val="28"/>
        </w:rPr>
      </w:pPr>
      <w:r w:rsidRPr="00E86511">
        <w:rPr>
          <w:szCs w:val="28"/>
        </w:rPr>
        <w:t xml:space="preserve">- п. 1.5. Порядка использования функционала информационной системы "автоматизированный центр контроля "государственные закупки" государственной информационной системы управления общественными финансами министерства финансов Нижегородской области при осуществлении закупок товаров, работ, услуг у единственного поставщика (подрядчика, исполнителя) в случаях, установленных пунктами 4 и 5 части 1 статьи 93 федерального закона от 5 апреля 2013 г. </w:t>
      </w:r>
      <w:r w:rsidR="000A5F76">
        <w:rPr>
          <w:szCs w:val="28"/>
        </w:rPr>
        <w:t>№</w:t>
      </w:r>
      <w:r w:rsidRPr="00E86511">
        <w:rPr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 утвержденного постановлением Правительства Нижегородской области от 13</w:t>
      </w:r>
      <w:r w:rsidR="000A5F76">
        <w:rPr>
          <w:szCs w:val="28"/>
        </w:rPr>
        <w:t> </w:t>
      </w:r>
      <w:r w:rsidRPr="00E86511">
        <w:rPr>
          <w:szCs w:val="28"/>
        </w:rPr>
        <w:t>января</w:t>
      </w:r>
      <w:r w:rsidR="000A5F76">
        <w:rPr>
          <w:szCs w:val="28"/>
        </w:rPr>
        <w:t> </w:t>
      </w:r>
      <w:r w:rsidRPr="00E86511">
        <w:rPr>
          <w:szCs w:val="28"/>
        </w:rPr>
        <w:t>2022</w:t>
      </w:r>
      <w:r w:rsidR="000A5F76">
        <w:rPr>
          <w:szCs w:val="28"/>
        </w:rPr>
        <w:t> </w:t>
      </w:r>
      <w:r w:rsidRPr="00E86511">
        <w:rPr>
          <w:szCs w:val="28"/>
        </w:rPr>
        <w:t xml:space="preserve">г. </w:t>
      </w:r>
      <w:r w:rsidR="000A5F76">
        <w:rPr>
          <w:szCs w:val="28"/>
        </w:rPr>
        <w:t>№</w:t>
      </w:r>
      <w:r w:rsidRPr="00E86511">
        <w:rPr>
          <w:szCs w:val="28"/>
        </w:rPr>
        <w:t xml:space="preserve"> 3:</w:t>
      </w:r>
    </w:p>
    <w:p w:rsidR="00E86511" w:rsidRDefault="00E86511" w:rsidP="000A5F76">
      <w:pPr>
        <w:pStyle w:val="a3"/>
        <w:spacing w:after="120"/>
        <w:ind w:left="928" w:firstLine="488"/>
        <w:rPr>
          <w:szCs w:val="28"/>
        </w:rPr>
      </w:pPr>
      <w:r w:rsidRPr="00E86511">
        <w:rPr>
          <w:szCs w:val="28"/>
        </w:rPr>
        <w:t xml:space="preserve">В декабре 2023 года осуществлялись закупки идентичных или однородных товаров у единственного поставщика (подрядчика, исполнителя) в случаях, установленных пунктом 4 части 1 статьи 93 Федерального закона от 5 апреля 2013 г. </w:t>
      </w:r>
      <w:r w:rsidR="000A5F76">
        <w:rPr>
          <w:szCs w:val="28"/>
        </w:rPr>
        <w:t>№</w:t>
      </w:r>
      <w:r w:rsidRPr="00E86511">
        <w:rPr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нужд", общая стоимость которых в течение календарного месяца превышала 100 000,00 (сто тысяч) рублей</w:t>
      </w:r>
      <w:r>
        <w:rPr>
          <w:szCs w:val="28"/>
        </w:rPr>
        <w:t>.</w:t>
      </w:r>
    </w:p>
    <w:p w:rsidR="00AA06BE" w:rsidRPr="00F00241" w:rsidRDefault="00AA06BE" w:rsidP="00F00241">
      <w:pPr>
        <w:spacing w:after="120"/>
        <w:rPr>
          <w:color w:val="FF0000"/>
          <w:szCs w:val="28"/>
        </w:rPr>
      </w:pPr>
      <w:bookmarkStart w:id="0" w:name="_GoBack"/>
      <w:bookmarkEnd w:id="0"/>
    </w:p>
    <w:sectPr w:rsidR="00AA06BE" w:rsidRPr="00F00241" w:rsidSect="00E00196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603A4"/>
    <w:multiLevelType w:val="hybridMultilevel"/>
    <w:tmpl w:val="C9681F06"/>
    <w:lvl w:ilvl="0" w:tplc="F3B64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715D2D"/>
    <w:multiLevelType w:val="hybridMultilevel"/>
    <w:tmpl w:val="FACAB1A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65093"/>
    <w:multiLevelType w:val="hybridMultilevel"/>
    <w:tmpl w:val="C706E9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47"/>
    <w:rsid w:val="00086F09"/>
    <w:rsid w:val="000A5F76"/>
    <w:rsid w:val="00172149"/>
    <w:rsid w:val="0026742C"/>
    <w:rsid w:val="00287C49"/>
    <w:rsid w:val="00293FD7"/>
    <w:rsid w:val="003000A5"/>
    <w:rsid w:val="005039A6"/>
    <w:rsid w:val="00564934"/>
    <w:rsid w:val="00684D43"/>
    <w:rsid w:val="006A3169"/>
    <w:rsid w:val="006C405A"/>
    <w:rsid w:val="007375BD"/>
    <w:rsid w:val="007A5B89"/>
    <w:rsid w:val="007A675F"/>
    <w:rsid w:val="007F71D7"/>
    <w:rsid w:val="008648E4"/>
    <w:rsid w:val="008A33B9"/>
    <w:rsid w:val="008A7090"/>
    <w:rsid w:val="008E540A"/>
    <w:rsid w:val="00AA06BE"/>
    <w:rsid w:val="00AA5347"/>
    <w:rsid w:val="00C33803"/>
    <w:rsid w:val="00DE2C8A"/>
    <w:rsid w:val="00E00196"/>
    <w:rsid w:val="00E86511"/>
    <w:rsid w:val="00F00241"/>
    <w:rsid w:val="00F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0137"/>
  <w15:docId w15:val="{456AE57E-7281-4CF6-9E25-ACC05388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5BD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0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В. Капустин</dc:creator>
  <cp:keywords/>
  <dc:description/>
  <cp:lastModifiedBy>Марина М. Дозорова</cp:lastModifiedBy>
  <cp:revision>3</cp:revision>
  <cp:lastPrinted>2018-05-30T13:54:00Z</cp:lastPrinted>
  <dcterms:created xsi:type="dcterms:W3CDTF">2024-10-14T12:25:00Z</dcterms:created>
  <dcterms:modified xsi:type="dcterms:W3CDTF">2024-10-14T12:27:00Z</dcterms:modified>
</cp:coreProperties>
</file>